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34620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74773759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0504BA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480BE7">
        <w:rPr>
          <w:sz w:val="24"/>
        </w:rPr>
        <w:t>Wednesday</w:t>
      </w:r>
      <w:r w:rsidR="00CE60B5" w:rsidRPr="0092774C">
        <w:rPr>
          <w:sz w:val="24"/>
        </w:rPr>
        <w:t xml:space="preserve">, </w:t>
      </w:r>
      <w:r w:rsidR="006D76E1">
        <w:rPr>
          <w:sz w:val="24"/>
        </w:rPr>
        <w:t>December</w:t>
      </w:r>
      <w:r w:rsidR="00240CA3">
        <w:rPr>
          <w:sz w:val="24"/>
        </w:rPr>
        <w:t xml:space="preserve"> </w:t>
      </w:r>
      <w:r w:rsidR="006D76E1">
        <w:rPr>
          <w:sz w:val="24"/>
        </w:rPr>
        <w:t>13</w:t>
      </w:r>
      <w:r w:rsidR="000504BA">
        <w:rPr>
          <w:sz w:val="24"/>
        </w:rPr>
        <w:t>, 2017</w:t>
      </w:r>
    </w:p>
    <w:p w:rsidR="00F67FF1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 w:rsidP="006400F5">
      <w:pPr>
        <w:tabs>
          <w:tab w:val="left" w:pos="720"/>
          <w:tab w:val="left" w:pos="1440"/>
        </w:tabs>
        <w:rPr>
          <w:sz w:val="24"/>
        </w:rPr>
      </w:pPr>
    </w:p>
    <w:p w:rsidR="000B35DA" w:rsidRDefault="000B35DA" w:rsidP="006400F5">
      <w:pPr>
        <w:tabs>
          <w:tab w:val="left" w:pos="720"/>
          <w:tab w:val="left" w:pos="1440"/>
        </w:tabs>
        <w:rPr>
          <w:sz w:val="24"/>
        </w:rPr>
      </w:pPr>
    </w:p>
    <w:p w:rsidR="000B35DA" w:rsidRDefault="000B35DA" w:rsidP="006400F5">
      <w:pPr>
        <w:tabs>
          <w:tab w:val="left" w:pos="720"/>
          <w:tab w:val="left" w:pos="1440"/>
        </w:tabs>
        <w:rPr>
          <w:sz w:val="24"/>
        </w:rPr>
      </w:pPr>
    </w:p>
    <w:p w:rsidR="000B35DA" w:rsidRDefault="000B35DA" w:rsidP="006400F5">
      <w:pPr>
        <w:tabs>
          <w:tab w:val="left" w:pos="720"/>
          <w:tab w:val="left" w:pos="1440"/>
        </w:tabs>
        <w:rPr>
          <w:sz w:val="24"/>
        </w:rPr>
      </w:pPr>
    </w:p>
    <w:p w:rsidR="000B35DA" w:rsidRDefault="000B35DA" w:rsidP="00BA5BA4">
      <w:pPr>
        <w:ind w:right="270"/>
        <w:rPr>
          <w:b/>
          <w:sz w:val="36"/>
          <w:szCs w:val="36"/>
        </w:rPr>
      </w:pPr>
    </w:p>
    <w:p w:rsidR="00BA5BA4" w:rsidRPr="000B35DA" w:rsidRDefault="000B35DA" w:rsidP="00BA5BA4">
      <w:pPr>
        <w:ind w:right="270"/>
        <w:rPr>
          <w:b/>
          <w:sz w:val="34"/>
          <w:szCs w:val="34"/>
        </w:rPr>
      </w:pPr>
      <w:r w:rsidRPr="000B35DA">
        <w:rPr>
          <w:b/>
          <w:sz w:val="34"/>
          <w:szCs w:val="34"/>
        </w:rPr>
        <w:t>Th</w:t>
      </w:r>
      <w:r w:rsidR="00BA5BA4" w:rsidRPr="000B35DA">
        <w:rPr>
          <w:b/>
          <w:sz w:val="34"/>
          <w:szCs w:val="34"/>
        </w:rPr>
        <w:t xml:space="preserve">e Bear Lake County Planning &amp; Zoning Commission’s regular scheduled meeting on </w:t>
      </w:r>
      <w:r w:rsidR="00BA5BA4" w:rsidRPr="000B35DA">
        <w:rPr>
          <w:b/>
          <w:i/>
          <w:sz w:val="34"/>
          <w:szCs w:val="34"/>
        </w:rPr>
        <w:t xml:space="preserve">Wednesday, </w:t>
      </w:r>
      <w:r w:rsidR="006D76E1" w:rsidRPr="000B35DA">
        <w:rPr>
          <w:b/>
          <w:i/>
          <w:sz w:val="34"/>
          <w:szCs w:val="34"/>
        </w:rPr>
        <w:t>December 20, 2017</w:t>
      </w:r>
      <w:r w:rsidR="00BA5BA4" w:rsidRPr="000B35DA">
        <w:rPr>
          <w:b/>
          <w:i/>
          <w:sz w:val="34"/>
          <w:szCs w:val="34"/>
          <w:u w:val="single"/>
        </w:rPr>
        <w:t xml:space="preserve"> has been canceled</w:t>
      </w:r>
      <w:bookmarkStart w:id="0" w:name="_GoBack"/>
      <w:bookmarkEnd w:id="0"/>
    </w:p>
    <w:sectPr w:rsidR="00BA5BA4" w:rsidRPr="000B35DA" w:rsidSect="000B35DA">
      <w:footerReference w:type="default" r:id="rId10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04" w:rsidRDefault="00346204">
      <w:r>
        <w:separator/>
      </w:r>
    </w:p>
  </w:endnote>
  <w:endnote w:type="continuationSeparator" w:id="0">
    <w:p w:rsidR="00346204" w:rsidRDefault="0034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04" w:rsidRDefault="00346204">
      <w:r>
        <w:separator/>
      </w:r>
    </w:p>
  </w:footnote>
  <w:footnote w:type="continuationSeparator" w:id="0">
    <w:p w:rsidR="00346204" w:rsidRDefault="0034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837238EA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04BA"/>
    <w:rsid w:val="000541EC"/>
    <w:rsid w:val="00055B69"/>
    <w:rsid w:val="00061390"/>
    <w:rsid w:val="00061AC9"/>
    <w:rsid w:val="00063F72"/>
    <w:rsid w:val="0007070B"/>
    <w:rsid w:val="000750F5"/>
    <w:rsid w:val="0007561A"/>
    <w:rsid w:val="000836DF"/>
    <w:rsid w:val="0009387F"/>
    <w:rsid w:val="000957D3"/>
    <w:rsid w:val="00096417"/>
    <w:rsid w:val="000B35DA"/>
    <w:rsid w:val="000C59C3"/>
    <w:rsid w:val="000C7C1D"/>
    <w:rsid w:val="000C7E40"/>
    <w:rsid w:val="000D74C2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5715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D6870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CA3"/>
    <w:rsid w:val="00240F3D"/>
    <w:rsid w:val="00245C00"/>
    <w:rsid w:val="002468DD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4C11"/>
    <w:rsid w:val="00341017"/>
    <w:rsid w:val="00346204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140F"/>
    <w:rsid w:val="00382C81"/>
    <w:rsid w:val="003902E7"/>
    <w:rsid w:val="003913E7"/>
    <w:rsid w:val="00391F8C"/>
    <w:rsid w:val="0039449D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1F9"/>
    <w:rsid w:val="004723CB"/>
    <w:rsid w:val="00480BE7"/>
    <w:rsid w:val="00481BF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4A28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5F09"/>
    <w:rsid w:val="005561B8"/>
    <w:rsid w:val="00557DA2"/>
    <w:rsid w:val="005615BB"/>
    <w:rsid w:val="00563B64"/>
    <w:rsid w:val="005641FE"/>
    <w:rsid w:val="005650E4"/>
    <w:rsid w:val="00566444"/>
    <w:rsid w:val="005720AA"/>
    <w:rsid w:val="005723C0"/>
    <w:rsid w:val="00573186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A76DE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078C2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00F5"/>
    <w:rsid w:val="006456E0"/>
    <w:rsid w:val="00647AB5"/>
    <w:rsid w:val="006524F7"/>
    <w:rsid w:val="00654E93"/>
    <w:rsid w:val="00660B2E"/>
    <w:rsid w:val="0066265A"/>
    <w:rsid w:val="00664CA9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6BB4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D76E1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29C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11AE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A2C9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0803"/>
    <w:rsid w:val="009819E9"/>
    <w:rsid w:val="00984CC1"/>
    <w:rsid w:val="00987CC3"/>
    <w:rsid w:val="009A3063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4B01"/>
    <w:rsid w:val="00A365D2"/>
    <w:rsid w:val="00A365E7"/>
    <w:rsid w:val="00A43361"/>
    <w:rsid w:val="00A440D5"/>
    <w:rsid w:val="00A467D6"/>
    <w:rsid w:val="00A55470"/>
    <w:rsid w:val="00A60101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A7806"/>
    <w:rsid w:val="00AC1E67"/>
    <w:rsid w:val="00AC61BB"/>
    <w:rsid w:val="00AD1B07"/>
    <w:rsid w:val="00AD31DA"/>
    <w:rsid w:val="00AD66A5"/>
    <w:rsid w:val="00AD7406"/>
    <w:rsid w:val="00AE0B4C"/>
    <w:rsid w:val="00AE3005"/>
    <w:rsid w:val="00AE3EBA"/>
    <w:rsid w:val="00AE70BF"/>
    <w:rsid w:val="00AF2361"/>
    <w:rsid w:val="00AF387D"/>
    <w:rsid w:val="00AF3E50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2F16"/>
    <w:rsid w:val="00B83156"/>
    <w:rsid w:val="00B84C97"/>
    <w:rsid w:val="00B93965"/>
    <w:rsid w:val="00B956A7"/>
    <w:rsid w:val="00B969DD"/>
    <w:rsid w:val="00BA097E"/>
    <w:rsid w:val="00BA3DC9"/>
    <w:rsid w:val="00BA5BA4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0DBE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06F64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25C3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E11CB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2742-7942-4C89-A5B4-09368A4E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4</cp:revision>
  <cp:lastPrinted>2017-09-12T15:44:00Z</cp:lastPrinted>
  <dcterms:created xsi:type="dcterms:W3CDTF">2017-12-14T23:16:00Z</dcterms:created>
  <dcterms:modified xsi:type="dcterms:W3CDTF">2017-12-14T23:23:00Z</dcterms:modified>
</cp:coreProperties>
</file>